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36E98" w14:textId="77777777" w:rsidR="00FA705F" w:rsidRPr="00FA705F" w:rsidRDefault="00FA705F" w:rsidP="00FA705F">
      <w:pPr>
        <w:rPr>
          <w:b/>
          <w:bCs/>
        </w:rPr>
      </w:pPr>
      <w:r w:rsidRPr="00FA705F">
        <w:rPr>
          <w:b/>
          <w:bCs/>
        </w:rPr>
        <w:t xml:space="preserve">Das </w:t>
      </w:r>
      <w:proofErr w:type="spellStart"/>
      <w:r w:rsidRPr="00FA705F">
        <w:rPr>
          <w:b/>
          <w:bCs/>
        </w:rPr>
        <w:t>Multirail</w:t>
      </w:r>
      <w:proofErr w:type="spellEnd"/>
      <w:r w:rsidRPr="00FA705F">
        <w:rPr>
          <w:b/>
          <w:bCs/>
        </w:rPr>
        <w:t>-Wärmebildset: Kompakt. Schnell. Wiederholgenau. </w:t>
      </w:r>
    </w:p>
    <w:p w14:paraId="6B769CD3" w14:textId="77777777" w:rsidR="00FA705F" w:rsidRPr="00FA705F" w:rsidRDefault="00FA705F" w:rsidP="00FA705F">
      <w:r w:rsidRPr="00FA705F">
        <w:rPr>
          <w:b/>
          <w:bCs/>
        </w:rPr>
        <w:t xml:space="preserve">Großes Sehfeld </w:t>
      </w:r>
      <w:r w:rsidRPr="00FA705F">
        <w:br/>
        <w:t xml:space="preserve">Die LIEMKE </w:t>
      </w:r>
      <w:proofErr w:type="spellStart"/>
      <w:r w:rsidRPr="00FA705F">
        <w:t>Multirail</w:t>
      </w:r>
      <w:proofErr w:type="spellEnd"/>
      <w:r w:rsidRPr="00FA705F">
        <w:t xml:space="preserve"> mit dem SIG SAUER Bravo3 Zielfernrohr und einem LIEMKE </w:t>
      </w:r>
      <w:proofErr w:type="spellStart"/>
      <w:r w:rsidRPr="00FA705F">
        <w:t>Vorsatzgerät</w:t>
      </w:r>
      <w:proofErr w:type="spellEnd"/>
      <w:r w:rsidRPr="00FA705F">
        <w:t xml:space="preserve"> ergibt eine einzigartig kompakte </w:t>
      </w:r>
      <w:proofErr w:type="spellStart"/>
      <w:r w:rsidRPr="00FA705F">
        <w:t>Lösung</w:t>
      </w:r>
      <w:proofErr w:type="spellEnd"/>
      <w:r w:rsidRPr="00FA705F">
        <w:t xml:space="preserve"> </w:t>
      </w:r>
      <w:proofErr w:type="spellStart"/>
      <w:r w:rsidRPr="00FA705F">
        <w:t>für</w:t>
      </w:r>
      <w:proofErr w:type="spellEnd"/>
      <w:r w:rsidRPr="00FA705F">
        <w:t xml:space="preserve"> die Nachtjagd.</w:t>
      </w:r>
    </w:p>
    <w:p w14:paraId="406B422A" w14:textId="77777777" w:rsidR="00FA705F" w:rsidRPr="00FA705F" w:rsidRDefault="00FA705F" w:rsidP="00FA705F"/>
    <w:p w14:paraId="6DD6144E" w14:textId="77777777" w:rsidR="00FA705F" w:rsidRPr="00FA705F" w:rsidRDefault="00FA705F" w:rsidP="00FA705F">
      <w:r w:rsidRPr="00FA705F">
        <w:rPr>
          <w:b/>
          <w:bCs/>
        </w:rPr>
        <w:t>Extrem handlich und einfach bedienbar</w:t>
      </w:r>
      <w:r w:rsidRPr="00FA705F">
        <w:br/>
        <w:t xml:space="preserve">Die LIEMKE </w:t>
      </w:r>
      <w:proofErr w:type="spellStart"/>
      <w:r w:rsidRPr="00FA705F">
        <w:t>Multirail</w:t>
      </w:r>
      <w:proofErr w:type="spellEnd"/>
      <w:r w:rsidRPr="00FA705F">
        <w:t xml:space="preserve"> mit dem SIG SAUER Bravo3 Zielfernrohr und einem LIEMKE </w:t>
      </w:r>
      <w:proofErr w:type="spellStart"/>
      <w:r w:rsidRPr="00FA705F">
        <w:t>Vorsatzgerät</w:t>
      </w:r>
      <w:proofErr w:type="spellEnd"/>
      <w:r w:rsidRPr="00FA705F">
        <w:t xml:space="preserve"> ergibt eine einzigartig kompakte </w:t>
      </w:r>
      <w:proofErr w:type="spellStart"/>
      <w:r w:rsidRPr="00FA705F">
        <w:t>Lösung</w:t>
      </w:r>
      <w:proofErr w:type="spellEnd"/>
      <w:r w:rsidRPr="00FA705F">
        <w:t xml:space="preserve"> </w:t>
      </w:r>
      <w:proofErr w:type="spellStart"/>
      <w:r w:rsidRPr="00FA705F">
        <w:t>für</w:t>
      </w:r>
      <w:proofErr w:type="spellEnd"/>
      <w:r w:rsidRPr="00FA705F">
        <w:t xml:space="preserve"> die Nachtjagd.</w:t>
      </w:r>
    </w:p>
    <w:p w14:paraId="48D5E660" w14:textId="77777777" w:rsidR="00FA705F" w:rsidRPr="00FA705F" w:rsidRDefault="00FA705F" w:rsidP="00FA705F"/>
    <w:p w14:paraId="50F3DC65" w14:textId="77777777" w:rsidR="00FA705F" w:rsidRPr="00FA705F" w:rsidRDefault="00FA705F" w:rsidP="00FA705F">
      <w:r w:rsidRPr="00FA705F">
        <w:rPr>
          <w:b/>
          <w:bCs/>
        </w:rPr>
        <w:t>Sofort einsatzbereit</w:t>
      </w:r>
      <w:r w:rsidRPr="00FA705F">
        <w:br/>
        <w:t>Einfaches und 100% wiederholgenaues Auf- und Abnehmen des Vorsatzgerätes dank praktischem Schnellverbinder.</w:t>
      </w:r>
    </w:p>
    <w:p w14:paraId="365B01A2" w14:textId="41CC2794" w:rsidR="00FA705F" w:rsidRPr="00FA705F" w:rsidRDefault="00FA705F" w:rsidP="00FA705F">
      <w:r w:rsidRPr="00FA705F">
        <w:drawing>
          <wp:inline distT="0" distB="0" distL="0" distR="0" wp14:anchorId="5485F18B" wp14:editId="7734DB40">
            <wp:extent cx="5760720" cy="5766435"/>
            <wp:effectExtent l="0" t="0" r="0" b="0"/>
            <wp:docPr id="5" name="Grafik 5" descr="Ein Bild, das Person, Waff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Waff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6FC1" w14:textId="77777777" w:rsidR="00FA705F" w:rsidRPr="00FA705F" w:rsidRDefault="00FA705F" w:rsidP="00FA705F">
      <w:pPr>
        <w:rPr>
          <w:b/>
          <w:bCs/>
        </w:rPr>
      </w:pPr>
      <w:r w:rsidRPr="00FA705F">
        <w:rPr>
          <w:b/>
          <w:bCs/>
        </w:rPr>
        <w:lastRenderedPageBreak/>
        <w:t>Einfach kombinierbar mit MERLIN 35, 42, 50 oder LUCHS-1 </w:t>
      </w:r>
    </w:p>
    <w:p w14:paraId="147E1908" w14:textId="77777777" w:rsidR="00FA705F" w:rsidRPr="00FA705F" w:rsidRDefault="00FA705F" w:rsidP="00FA705F">
      <w:r w:rsidRPr="00FA705F">
        <w:t>Montageschiene und Zielfernrohr lassen sich einfach per Schnellverbinder mit den LIEMKE Wärmebildkameras der MERLIN Serie (Modelle 35, 42, 50) oder dem LUCHS-1 kombinieren. </w:t>
      </w:r>
    </w:p>
    <w:p w14:paraId="4492FA2F" w14:textId="77777777" w:rsidR="00FA705F" w:rsidRPr="00FA705F" w:rsidRDefault="00FA705F" w:rsidP="00FA705F"/>
    <w:p w14:paraId="5594B257" w14:textId="27950003" w:rsidR="00FA705F" w:rsidRPr="00FA705F" w:rsidRDefault="00FA705F" w:rsidP="00FA705F">
      <w:r w:rsidRPr="00FA705F">
        <w:drawing>
          <wp:inline distT="0" distB="0" distL="0" distR="0" wp14:anchorId="31904261" wp14:editId="6FF86704">
            <wp:extent cx="5760720" cy="5760720"/>
            <wp:effectExtent l="0" t="0" r="0" b="0"/>
            <wp:docPr id="4" name="Grafik 4" descr="Ein Bild, das Person, Waf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Person, Waff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AA892" w14:textId="77777777" w:rsidR="00FA705F" w:rsidRPr="00FA705F" w:rsidRDefault="00FA705F" w:rsidP="00FA705F">
      <w:pPr>
        <w:rPr>
          <w:b/>
          <w:bCs/>
        </w:rPr>
      </w:pPr>
      <w:r w:rsidRPr="00FA705F">
        <w:rPr>
          <w:b/>
          <w:bCs/>
        </w:rPr>
        <w:t>Perfekte Nachtsicht mit dem LUCHS-1 Wärmebild-Vorsatzgerät </w:t>
      </w:r>
    </w:p>
    <w:p w14:paraId="1671B146" w14:textId="77777777" w:rsidR="00FA705F" w:rsidRPr="00FA705F" w:rsidRDefault="00FA705F" w:rsidP="00FA705F">
      <w:r w:rsidRPr="00FA705F">
        <w:t xml:space="preserve">In Verbindung mit dem LIEMKE LUCHS-1 eröffnet Ihnen die kompakte Kombination mit Zielfernrohr und </w:t>
      </w:r>
      <w:proofErr w:type="spellStart"/>
      <w:r w:rsidRPr="00FA705F">
        <w:t>Multirail</w:t>
      </w:r>
      <w:proofErr w:type="spellEnd"/>
      <w:r w:rsidRPr="00FA705F">
        <w:t xml:space="preserve"> völlig neue Perspektiven. Denn das Sehfeld des SIG SAUER BRAVO3 Zielfernrohrs ist über 30 % größer als bei herkömmlichen Zielfernrohren und wird vom Wärmebild des LUCHS-1 komplett ausgefüllt – bei einer kompakten Gesamtlänge von nur 335 mm. Dabei spielt unsere neueste Wärmebildoptik „Made in Germany“ ihre volle Stärke aus: Der auflösungsstarke Vox Sensor des LUCHS-1 Wärmebild-Vorsatzgerätes bietet ein kontrastreiches und detailliertes Bild. Das große Sehfeld von 22 m / 100 m sowie die Reichweite von 1.750 m sorgen für beste Aussichten bei Nacht in Wald und Feld.</w:t>
      </w:r>
    </w:p>
    <w:p w14:paraId="22AA81CE" w14:textId="77777777" w:rsidR="00FA705F" w:rsidRPr="00FA705F" w:rsidRDefault="00FA705F" w:rsidP="00FA705F"/>
    <w:p w14:paraId="0242783B" w14:textId="7A4E640A" w:rsidR="00FA705F" w:rsidRPr="00FA705F" w:rsidRDefault="00FA705F" w:rsidP="00FA705F">
      <w:r w:rsidRPr="00FA705F">
        <w:drawing>
          <wp:inline distT="0" distB="0" distL="0" distR="0" wp14:anchorId="064F57C3" wp14:editId="4489ECCE">
            <wp:extent cx="5760720" cy="4880610"/>
            <wp:effectExtent l="0" t="0" r="0" b="0"/>
            <wp:docPr id="3" name="Grafik 3" descr="Ein Bild, das Waffe, drinnen, schwarz, L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Waffe, drinnen, schwarz, Led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3258" w14:textId="77777777" w:rsidR="00FA705F" w:rsidRPr="00FA705F" w:rsidRDefault="00FA705F" w:rsidP="00FA705F">
      <w:pPr>
        <w:rPr>
          <w:b/>
          <w:bCs/>
        </w:rPr>
      </w:pPr>
      <w:r w:rsidRPr="00FA705F">
        <w:rPr>
          <w:b/>
          <w:bCs/>
        </w:rPr>
        <w:t>HOW TO:</w:t>
      </w:r>
    </w:p>
    <w:p w14:paraId="07973BAE" w14:textId="77777777" w:rsidR="00FA705F" w:rsidRPr="00FA705F" w:rsidRDefault="00FA705F" w:rsidP="00FA705F">
      <w:r w:rsidRPr="00FA705F">
        <w:t xml:space="preserve">Die LIEMKE </w:t>
      </w:r>
      <w:proofErr w:type="spellStart"/>
      <w:r w:rsidRPr="00FA705F">
        <w:t>Multirail</w:t>
      </w:r>
      <w:proofErr w:type="spellEnd"/>
      <w:r w:rsidRPr="00FA705F">
        <w:t>-Lösung im Detail erklärt.</w:t>
      </w:r>
    </w:p>
    <w:p w14:paraId="4FD9474B" w14:textId="77777777" w:rsidR="00FA705F" w:rsidRPr="00FA705F" w:rsidRDefault="00FA705F" w:rsidP="00FA705F">
      <w:pPr>
        <w:rPr>
          <w:b/>
          <w:bCs/>
        </w:rPr>
      </w:pPr>
      <w:r w:rsidRPr="00FA705F">
        <w:rPr>
          <w:b/>
          <w:bCs/>
        </w:rPr>
        <w:t>Zielfernrohr SIG SAUER BRAVO3 </w:t>
      </w:r>
    </w:p>
    <w:p w14:paraId="5D90F437" w14:textId="77777777" w:rsidR="00FA705F" w:rsidRPr="00FA705F" w:rsidRDefault="00FA705F" w:rsidP="00FA705F">
      <w:r w:rsidRPr="00FA705F">
        <w:t>Das für härteste militärische Einsätze entwickelte SIG SAUER BRAVO3 Zielfernrohr überzeugt nicht nur durch seine kompakte Größe, sondern bietet auch ganze 40% mehr Sehfeld als herkömmliche Zielfernrohre. </w:t>
      </w:r>
    </w:p>
    <w:p w14:paraId="1CF5D85F" w14:textId="77777777" w:rsidR="00FA705F" w:rsidRPr="00FA705F" w:rsidRDefault="00FA705F" w:rsidP="00FA705F"/>
    <w:p w14:paraId="1E7A67B1" w14:textId="77777777" w:rsidR="00FA705F" w:rsidRPr="00FA705F" w:rsidRDefault="00FA705F" w:rsidP="00FA705F">
      <w:r w:rsidRPr="00FA705F">
        <w:rPr>
          <w:b/>
          <w:bCs/>
        </w:rPr>
        <w:t>Technische Spezifikationen:</w:t>
      </w:r>
    </w:p>
    <w:p w14:paraId="58E8A719" w14:textId="77777777" w:rsidR="00FA705F" w:rsidRPr="00FA705F" w:rsidRDefault="00FA705F" w:rsidP="00FA705F">
      <w:pPr>
        <w:numPr>
          <w:ilvl w:val="0"/>
          <w:numId w:val="1"/>
        </w:numPr>
      </w:pPr>
      <w:r w:rsidRPr="00FA705F">
        <w:t xml:space="preserve">3-fach-Zoom </w:t>
      </w:r>
    </w:p>
    <w:p w14:paraId="705F53F4" w14:textId="77777777" w:rsidR="00FA705F" w:rsidRPr="00FA705F" w:rsidRDefault="00FA705F" w:rsidP="00FA705F">
      <w:pPr>
        <w:numPr>
          <w:ilvl w:val="0"/>
          <w:numId w:val="1"/>
        </w:numPr>
      </w:pPr>
      <w:r w:rsidRPr="00FA705F">
        <w:t xml:space="preserve">5,56-7,62 </w:t>
      </w:r>
      <w:proofErr w:type="spellStart"/>
      <w:r w:rsidRPr="00FA705F">
        <w:t>Horseshoe</w:t>
      </w:r>
      <w:proofErr w:type="spellEnd"/>
      <w:r w:rsidRPr="00FA705F">
        <w:t xml:space="preserve"> Leucht-Absehen </w:t>
      </w:r>
    </w:p>
    <w:p w14:paraId="1424AABC" w14:textId="77777777" w:rsidR="00FA705F" w:rsidRPr="00FA705F" w:rsidRDefault="00FA705F" w:rsidP="00FA705F">
      <w:pPr>
        <w:numPr>
          <w:ilvl w:val="0"/>
          <w:numId w:val="1"/>
        </w:numPr>
      </w:pPr>
      <w:r w:rsidRPr="00FA705F">
        <w:t xml:space="preserve">Okular mit +/- 2 </w:t>
      </w:r>
      <w:proofErr w:type="spellStart"/>
      <w:r w:rsidRPr="00FA705F">
        <w:t>Dioptrienkorrektur</w:t>
      </w:r>
      <w:proofErr w:type="spellEnd"/>
      <w:r w:rsidRPr="00FA705F">
        <w:t xml:space="preserve"> </w:t>
      </w:r>
    </w:p>
    <w:p w14:paraId="5DB6A1C5" w14:textId="77777777" w:rsidR="00FA705F" w:rsidRPr="00FA705F" w:rsidRDefault="00FA705F" w:rsidP="00FA705F">
      <w:pPr>
        <w:numPr>
          <w:ilvl w:val="0"/>
          <w:numId w:val="1"/>
        </w:numPr>
      </w:pPr>
      <w:proofErr w:type="spellStart"/>
      <w:r w:rsidRPr="00FA705F">
        <w:t>MegaView</w:t>
      </w:r>
      <w:proofErr w:type="spellEnd"/>
      <w:r w:rsidRPr="00FA705F">
        <w:t xml:space="preserve"> für ein 40% weiteres Sichtfeld </w:t>
      </w:r>
    </w:p>
    <w:p w14:paraId="4268FA9A" w14:textId="77777777" w:rsidR="00FA705F" w:rsidRPr="00FA705F" w:rsidRDefault="00FA705F" w:rsidP="00FA705F">
      <w:pPr>
        <w:numPr>
          <w:ilvl w:val="0"/>
          <w:numId w:val="1"/>
        </w:numPr>
      </w:pPr>
      <w:r w:rsidRPr="00FA705F">
        <w:lastRenderedPageBreak/>
        <w:t xml:space="preserve">Linsen mit geringer Streuung (LD) ermöglichen optische Klarheit in jeder Situation. </w:t>
      </w:r>
    </w:p>
    <w:p w14:paraId="5062BF56" w14:textId="77777777" w:rsidR="00FA705F" w:rsidRPr="00FA705F" w:rsidRDefault="00FA705F" w:rsidP="00FA705F">
      <w:pPr>
        <w:numPr>
          <w:ilvl w:val="0"/>
          <w:numId w:val="1"/>
        </w:numPr>
      </w:pPr>
      <w:proofErr w:type="spellStart"/>
      <w:r w:rsidRPr="00FA705F">
        <w:t>LensShield</w:t>
      </w:r>
      <w:proofErr w:type="spellEnd"/>
      <w:r w:rsidRPr="00FA705F">
        <w:t xml:space="preserve">: </w:t>
      </w:r>
      <w:proofErr w:type="spellStart"/>
      <w:r w:rsidRPr="00FA705F">
        <w:t>Oleophobe</w:t>
      </w:r>
      <w:proofErr w:type="spellEnd"/>
      <w:r w:rsidRPr="00FA705F">
        <w:t xml:space="preserve"> Beschichtung </w:t>
      </w:r>
    </w:p>
    <w:p w14:paraId="77531477" w14:textId="77777777" w:rsidR="00FA705F" w:rsidRPr="00FA705F" w:rsidRDefault="00FA705F" w:rsidP="00FA705F">
      <w:pPr>
        <w:numPr>
          <w:ilvl w:val="0"/>
          <w:numId w:val="1"/>
        </w:numPr>
      </w:pPr>
      <w:proofErr w:type="spellStart"/>
      <w:r w:rsidRPr="00FA705F">
        <w:t>SpectraCoat</w:t>
      </w:r>
      <w:proofErr w:type="spellEnd"/>
      <w:r w:rsidRPr="00FA705F">
        <w:t xml:space="preserve">™: Antireflexbeschichtungen der Linsen </w:t>
      </w:r>
    </w:p>
    <w:p w14:paraId="49450B59" w14:textId="77777777" w:rsidR="00FA705F" w:rsidRPr="00FA705F" w:rsidRDefault="00FA705F" w:rsidP="00FA705F">
      <w:pPr>
        <w:numPr>
          <w:ilvl w:val="0"/>
          <w:numId w:val="1"/>
        </w:numPr>
      </w:pPr>
      <w:proofErr w:type="spellStart"/>
      <w:r w:rsidRPr="00FA705F">
        <w:t>LensArmor</w:t>
      </w:r>
      <w:proofErr w:type="spellEnd"/>
      <w:r w:rsidRPr="00FA705F">
        <w:t xml:space="preserve">™: Abriebfeste Linsenbeschichtungen </w:t>
      </w:r>
    </w:p>
    <w:p w14:paraId="78D12162" w14:textId="77777777" w:rsidR="00FA705F" w:rsidRPr="00FA705F" w:rsidRDefault="00FA705F" w:rsidP="00FA705F">
      <w:pPr>
        <w:numPr>
          <w:ilvl w:val="0"/>
          <w:numId w:val="1"/>
        </w:numPr>
      </w:pPr>
      <w:r w:rsidRPr="00FA705F">
        <w:t xml:space="preserve">Wasserdicht (IPX-7) und beschlagfrei </w:t>
      </w:r>
    </w:p>
    <w:p w14:paraId="09FA9475" w14:textId="77777777" w:rsidR="00FA705F" w:rsidRPr="00FA705F" w:rsidRDefault="00FA705F" w:rsidP="00FA705F"/>
    <w:p w14:paraId="6D1DF6B0" w14:textId="77777777" w:rsidR="00FA705F" w:rsidRPr="00FA705F" w:rsidRDefault="00FA705F" w:rsidP="00FA705F"/>
    <w:p w14:paraId="318DA1E5" w14:textId="2C0810CD" w:rsidR="00FA705F" w:rsidRPr="00FA705F" w:rsidRDefault="00FA705F" w:rsidP="00FA705F">
      <w:r w:rsidRPr="00FA705F">
        <w:drawing>
          <wp:inline distT="0" distB="0" distL="0" distR="0" wp14:anchorId="2CE6831F" wp14:editId="4CA333D3">
            <wp:extent cx="5760720" cy="5760720"/>
            <wp:effectExtent l="0" t="0" r="0" b="0"/>
            <wp:docPr id="2" name="Grafik 2" descr="Ein Bild, das Elektronik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lektronik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8DA8" w14:textId="77777777" w:rsidR="00FA705F" w:rsidRPr="00FA705F" w:rsidRDefault="00FA705F" w:rsidP="00FA705F">
      <w:pPr>
        <w:rPr>
          <w:b/>
          <w:bCs/>
        </w:rPr>
      </w:pPr>
      <w:proofErr w:type="spellStart"/>
      <w:r w:rsidRPr="00FA705F">
        <w:rPr>
          <w:b/>
          <w:bCs/>
        </w:rPr>
        <w:t>Multirail</w:t>
      </w:r>
      <w:proofErr w:type="spellEnd"/>
      <w:r w:rsidRPr="00FA705F">
        <w:rPr>
          <w:b/>
          <w:bCs/>
        </w:rPr>
        <w:t xml:space="preserve"> Blaser </w:t>
      </w:r>
    </w:p>
    <w:p w14:paraId="0EAF3A1B" w14:textId="77777777" w:rsidR="00FA705F" w:rsidRPr="00FA705F" w:rsidRDefault="00FA705F" w:rsidP="00FA705F">
      <w:r w:rsidRPr="00FA705F">
        <w:t xml:space="preserve">In der Verbindung von Waffe, Zielfernrohr und Wärmebild-Vorsatzgerät bietet die </w:t>
      </w:r>
      <w:proofErr w:type="spellStart"/>
      <w:r w:rsidRPr="00FA705F">
        <w:t>Multirail</w:t>
      </w:r>
      <w:proofErr w:type="spellEnd"/>
      <w:r w:rsidRPr="00FA705F">
        <w:t xml:space="preserve"> Blaser Montageschiene absolute Wiederholgenauigkeit, Präzision und Zuverlässigkeit. </w:t>
      </w:r>
    </w:p>
    <w:p w14:paraId="7354C9A4" w14:textId="77777777" w:rsidR="00FA705F" w:rsidRPr="00FA705F" w:rsidRDefault="00FA705F" w:rsidP="00FA705F"/>
    <w:p w14:paraId="16C87C63" w14:textId="77777777" w:rsidR="00FA705F" w:rsidRPr="00FA705F" w:rsidRDefault="00FA705F" w:rsidP="00FA705F"/>
    <w:p w14:paraId="24589358" w14:textId="77777777" w:rsidR="00FA705F" w:rsidRPr="00FA705F" w:rsidRDefault="00FA705F" w:rsidP="00FA705F"/>
    <w:p w14:paraId="75196557" w14:textId="6EA1BC28" w:rsidR="00FA705F" w:rsidRPr="00FA705F" w:rsidRDefault="00FA705F" w:rsidP="00FA705F">
      <w:r w:rsidRPr="00FA705F">
        <w:drawing>
          <wp:inline distT="0" distB="0" distL="0" distR="0" wp14:anchorId="22410758" wp14:editId="58026321">
            <wp:extent cx="5760720" cy="5755640"/>
            <wp:effectExtent l="0" t="0" r="0" b="0"/>
            <wp:docPr id="1" name="Grafik 1" descr="Ein Bild, das Himmel, Waf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Waff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D3DF" w14:textId="77777777" w:rsidR="00E763F6" w:rsidRDefault="00E763F6"/>
    <w:sectPr w:rsidR="00E763F6" w:rsidSect="00E763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4662B"/>
    <w:multiLevelType w:val="multilevel"/>
    <w:tmpl w:val="AAF4F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54C48"/>
    <w:rsid w:val="000E165E"/>
    <w:rsid w:val="00954C48"/>
    <w:rsid w:val="00A91499"/>
    <w:rsid w:val="00AB27A5"/>
    <w:rsid w:val="00AD1A4B"/>
    <w:rsid w:val="00BF0FC9"/>
    <w:rsid w:val="00E763F6"/>
    <w:rsid w:val="00FA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CE563-CCF4-4AB9-ABCD-22D831EE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63F6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0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52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53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31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9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2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8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9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01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8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699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1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5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81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1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0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6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9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9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67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80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61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46761">
                          <w:marLeft w:val="300"/>
                          <w:marRight w:val="300"/>
                          <w:marTop w:val="10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13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5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9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7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58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81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60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91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1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80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02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12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617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93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362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6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28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16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86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36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277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88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894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333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Ackermann</dc:creator>
  <cp:keywords/>
  <dc:description/>
  <cp:lastModifiedBy>Günter Ackermann</cp:lastModifiedBy>
  <cp:revision>2</cp:revision>
  <dcterms:created xsi:type="dcterms:W3CDTF">2022-05-10T11:26:00Z</dcterms:created>
  <dcterms:modified xsi:type="dcterms:W3CDTF">2022-05-10T11:27:00Z</dcterms:modified>
</cp:coreProperties>
</file>